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68E54" w14:textId="0525298B" w:rsidR="007F05A8" w:rsidRPr="00524FFB" w:rsidRDefault="00524FFB" w:rsidP="00524F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FB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 w:rsidR="007F05A8" w:rsidRPr="00524FFB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  <w:r w:rsidRPr="00524F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«Рельеф Африки»</w:t>
      </w:r>
    </w:p>
    <w:tbl>
      <w:tblPr>
        <w:tblStyle w:val="a3"/>
        <w:tblW w:w="15612" w:type="dxa"/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2693"/>
        <w:gridCol w:w="284"/>
        <w:gridCol w:w="3260"/>
        <w:gridCol w:w="425"/>
        <w:gridCol w:w="3432"/>
        <w:gridCol w:w="23"/>
      </w:tblGrid>
      <w:tr w:rsidR="007F05A8" w:rsidRPr="00524FFB" w14:paraId="21740079" w14:textId="77777777" w:rsidTr="00524FFB">
        <w:tc>
          <w:tcPr>
            <w:tcW w:w="1809" w:type="dxa"/>
          </w:tcPr>
          <w:p w14:paraId="674ED43A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803" w:type="dxa"/>
            <w:gridSpan w:val="7"/>
          </w:tcPr>
          <w:p w14:paraId="5630994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Рельеф Африки</w:t>
            </w:r>
          </w:p>
        </w:tc>
      </w:tr>
      <w:tr w:rsidR="007F05A8" w:rsidRPr="00524FFB" w14:paraId="43CCD2FE" w14:textId="77777777" w:rsidTr="00524FFB">
        <w:tc>
          <w:tcPr>
            <w:tcW w:w="1809" w:type="dxa"/>
          </w:tcPr>
          <w:p w14:paraId="7A42DBB9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13803" w:type="dxa"/>
            <w:gridSpan w:val="7"/>
          </w:tcPr>
          <w:p w14:paraId="71F44A2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знания о рельефе Африки и ее тектоническом строении. </w:t>
            </w:r>
          </w:p>
        </w:tc>
      </w:tr>
      <w:tr w:rsidR="007F05A8" w:rsidRPr="00524FFB" w14:paraId="6E171753" w14:textId="77777777" w:rsidTr="00524FFB">
        <w:tc>
          <w:tcPr>
            <w:tcW w:w="1809" w:type="dxa"/>
          </w:tcPr>
          <w:p w14:paraId="23C72F9E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3686" w:type="dxa"/>
          </w:tcPr>
          <w:p w14:paraId="2B7A95F8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Обучающие:</w:t>
            </w:r>
          </w:p>
          <w:p w14:paraId="18D80F35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способность описывать рельеф и находить причины его особенностей по карте; </w:t>
            </w:r>
          </w:p>
          <w:p w14:paraId="33CC1C00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 учить работать с картами атласа и  находить в них необходимую информацию</w:t>
            </w:r>
          </w:p>
        </w:tc>
        <w:tc>
          <w:tcPr>
            <w:tcW w:w="6237" w:type="dxa"/>
            <w:gridSpan w:val="3"/>
          </w:tcPr>
          <w:p w14:paraId="385B0B3C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</w:p>
          <w:p w14:paraId="17CAD17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географической речи;</w:t>
            </w:r>
          </w:p>
          <w:p w14:paraId="5AD2A5C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-совершенствовать навык работы с текстом учебника</w:t>
            </w:r>
          </w:p>
          <w:p w14:paraId="5E2FDF6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 развивать познавательный интерес к предмету;</w:t>
            </w:r>
          </w:p>
          <w:p w14:paraId="6D9A26C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 учить рассказывать по плану;</w:t>
            </w:r>
          </w:p>
          <w:p w14:paraId="4DCF125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-умению обобщать и делать выводы;</w:t>
            </w:r>
          </w:p>
          <w:p w14:paraId="1BFE558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развития  коммуникативных</w:t>
            </w:r>
          </w:p>
          <w:p w14:paraId="07236340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и способностей</w:t>
            </w:r>
          </w:p>
        </w:tc>
        <w:tc>
          <w:tcPr>
            <w:tcW w:w="3880" w:type="dxa"/>
            <w:gridSpan w:val="3"/>
          </w:tcPr>
          <w:p w14:paraId="73A34DDC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 :</w:t>
            </w:r>
          </w:p>
          <w:p w14:paraId="5AEEF94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 воспитывать взаимопомощь;</w:t>
            </w:r>
          </w:p>
          <w:p w14:paraId="1CDE7C3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-формировать культуру общения при работе в парах</w:t>
            </w:r>
          </w:p>
          <w:p w14:paraId="1E4F9515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05A8" w:rsidRPr="00524FFB" w14:paraId="500CABFD" w14:textId="77777777" w:rsidTr="00524FFB">
        <w:tc>
          <w:tcPr>
            <w:tcW w:w="1809" w:type="dxa"/>
          </w:tcPr>
          <w:p w14:paraId="06E6BD0C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686" w:type="dxa"/>
          </w:tcPr>
          <w:p w14:paraId="5CEF2C6E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4FF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Предметные умения</w:t>
            </w:r>
          </w:p>
          <w:p w14:paraId="5E88653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знать, особенности рельефа Африки и связь рельефа </w:t>
            </w:r>
            <w:proofErr w:type="spellStart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стектоническим</w:t>
            </w:r>
            <w:proofErr w:type="spellEnd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строение; уметь находить на карте географические объекты и определять их возраст.</w:t>
            </w:r>
          </w:p>
        </w:tc>
        <w:tc>
          <w:tcPr>
            <w:tcW w:w="10117" w:type="dxa"/>
            <w:gridSpan w:val="6"/>
          </w:tcPr>
          <w:p w14:paraId="319F75A6" w14:textId="77777777" w:rsidR="007F05A8" w:rsidRPr="00524FFB" w:rsidRDefault="007F05A8" w:rsidP="00E455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4FF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УУД</w:t>
            </w:r>
          </w:p>
          <w:p w14:paraId="4D71418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Личностные(Л):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положительное отношение к учебному предмету «География», осознавать необходимость изучения материков</w:t>
            </w:r>
          </w:p>
          <w:p w14:paraId="0CEB212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Регулятивные(Р)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: поставить и формулировать учебную задачу</w:t>
            </w:r>
          </w:p>
          <w:p w14:paraId="336276A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Коммуникативные(К)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: умение взаимодействовать и совместно работать с другими , включаться в диалог с учителем и сверстниками, отвечать на вопросы</w:t>
            </w:r>
          </w:p>
          <w:p w14:paraId="58B9194E" w14:textId="49AC0B34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Познавательные(П)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: ориентироваться в материале учебника и карт атласа; совместно с учителем и самостоятельно осуществлять поиск необходимой информации при работе с картой и учебником; учится строить простые рассуждения; выявлять причины и следствия простых явлений.</w:t>
            </w:r>
          </w:p>
        </w:tc>
      </w:tr>
      <w:tr w:rsidR="007F05A8" w:rsidRPr="00524FFB" w14:paraId="7179300E" w14:textId="77777777" w:rsidTr="00524FFB">
        <w:tc>
          <w:tcPr>
            <w:tcW w:w="1809" w:type="dxa"/>
          </w:tcPr>
          <w:p w14:paraId="112EDCE8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3686" w:type="dxa"/>
          </w:tcPr>
          <w:p w14:paraId="4DDD7B82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4FF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Межпредметные связи:</w:t>
            </w:r>
          </w:p>
          <w:p w14:paraId="44D8122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История, математика</w:t>
            </w:r>
          </w:p>
        </w:tc>
        <w:tc>
          <w:tcPr>
            <w:tcW w:w="2693" w:type="dxa"/>
          </w:tcPr>
          <w:p w14:paraId="303D3989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4FF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Форма работы:</w:t>
            </w:r>
          </w:p>
          <w:p w14:paraId="37D50EAB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Коллективная, парная, индивидуальная, фронтальная</w:t>
            </w:r>
          </w:p>
        </w:tc>
        <w:tc>
          <w:tcPr>
            <w:tcW w:w="7424" w:type="dxa"/>
            <w:gridSpan w:val="5"/>
          </w:tcPr>
          <w:p w14:paraId="03A07E0E" w14:textId="77777777" w:rsidR="007F05A8" w:rsidRPr="00524FFB" w:rsidRDefault="007F05A8" w:rsidP="00E4557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4FF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Ресурсы:</w:t>
            </w:r>
          </w:p>
          <w:p w14:paraId="3F10A0F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-учебник «География. Страны и континенты.7 класс» под редакцией А,И, Алексеева. «Полярн</w:t>
            </w:r>
            <w:r w:rsidR="00C70F70" w:rsidRPr="00524FFB">
              <w:rPr>
                <w:rFonts w:ascii="Times New Roman" w:hAnsi="Times New Roman" w:cs="Times New Roman"/>
                <w:sz w:val="24"/>
                <w:szCs w:val="24"/>
              </w:rPr>
              <w:t>ая Звезда», М.; просвещение 2019</w:t>
            </w:r>
          </w:p>
          <w:p w14:paraId="7BFB572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 атлас «география материков и океанов»</w:t>
            </w:r>
          </w:p>
          <w:p w14:paraId="744B5AF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 физическая карта Африки</w:t>
            </w:r>
          </w:p>
          <w:p w14:paraId="09ECBF6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-карта строения земной </w:t>
            </w:r>
            <w:proofErr w:type="spellStart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коры</w:t>
            </w:r>
            <w:proofErr w:type="spellEnd"/>
          </w:p>
          <w:p w14:paraId="5A784D0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-компьютер и мультимедиа проектор</w:t>
            </w:r>
          </w:p>
          <w:p w14:paraId="5430DC1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-презентация «Рельеф Африки»</w:t>
            </w:r>
          </w:p>
        </w:tc>
      </w:tr>
      <w:tr w:rsidR="007F05A8" w:rsidRPr="00524FFB" w14:paraId="40C58312" w14:textId="77777777" w:rsidTr="00E45574">
        <w:trPr>
          <w:gridAfter w:val="1"/>
          <w:wAfter w:w="23" w:type="dxa"/>
        </w:trPr>
        <w:tc>
          <w:tcPr>
            <w:tcW w:w="15589" w:type="dxa"/>
            <w:gridSpan w:val="7"/>
          </w:tcPr>
          <w:p w14:paraId="0BE3E499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ход урока</w:t>
            </w:r>
          </w:p>
        </w:tc>
      </w:tr>
      <w:tr w:rsidR="007F05A8" w:rsidRPr="00524FFB" w14:paraId="1805378C" w14:textId="77777777" w:rsidTr="00E45574">
        <w:trPr>
          <w:gridAfter w:val="1"/>
          <w:wAfter w:w="23" w:type="dxa"/>
        </w:trPr>
        <w:tc>
          <w:tcPr>
            <w:tcW w:w="1809" w:type="dxa"/>
          </w:tcPr>
          <w:p w14:paraId="744219EF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663" w:type="dxa"/>
            <w:gridSpan w:val="3"/>
          </w:tcPr>
          <w:p w14:paraId="26E9E235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85" w:type="dxa"/>
            <w:gridSpan w:val="2"/>
          </w:tcPr>
          <w:p w14:paraId="7597D2CF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432" w:type="dxa"/>
          </w:tcPr>
          <w:p w14:paraId="5C7F3AF2" w14:textId="77777777" w:rsidR="007F05A8" w:rsidRPr="00524FFB" w:rsidRDefault="007F05A8" w:rsidP="00E45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7F05A8" w:rsidRPr="00524FFB" w14:paraId="48F414F3" w14:textId="77777777" w:rsidTr="00E45574">
        <w:trPr>
          <w:gridAfter w:val="1"/>
          <w:wAfter w:w="23" w:type="dxa"/>
        </w:trPr>
        <w:tc>
          <w:tcPr>
            <w:tcW w:w="1809" w:type="dxa"/>
          </w:tcPr>
          <w:p w14:paraId="1B30C35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1.организация учебной деятельности</w:t>
            </w:r>
          </w:p>
        </w:tc>
        <w:tc>
          <w:tcPr>
            <w:tcW w:w="6663" w:type="dxa"/>
            <w:gridSpan w:val="3"/>
          </w:tcPr>
          <w:p w14:paraId="38C28D0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Создает комфортную обстановку. Настраивает на учебную деятельность</w:t>
            </w:r>
          </w:p>
        </w:tc>
        <w:tc>
          <w:tcPr>
            <w:tcW w:w="3685" w:type="dxa"/>
            <w:gridSpan w:val="2"/>
          </w:tcPr>
          <w:p w14:paraId="1AA9877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Готовятся к восприятию урока</w:t>
            </w:r>
          </w:p>
        </w:tc>
        <w:tc>
          <w:tcPr>
            <w:tcW w:w="3432" w:type="dxa"/>
          </w:tcPr>
          <w:p w14:paraId="74BE70A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настрой на работу (Л)</w:t>
            </w:r>
          </w:p>
        </w:tc>
      </w:tr>
      <w:tr w:rsidR="007F05A8" w:rsidRPr="00524FFB" w14:paraId="4A69264F" w14:textId="77777777" w:rsidTr="00E45574">
        <w:trPr>
          <w:gridAfter w:val="1"/>
          <w:wAfter w:w="23" w:type="dxa"/>
        </w:trPr>
        <w:tc>
          <w:tcPr>
            <w:tcW w:w="1809" w:type="dxa"/>
          </w:tcPr>
          <w:p w14:paraId="56D4924E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2. Мотивация 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деятельности. Актуализация знаний</w:t>
            </w:r>
          </w:p>
        </w:tc>
        <w:tc>
          <w:tcPr>
            <w:tcW w:w="6663" w:type="dxa"/>
            <w:gridSpan w:val="3"/>
          </w:tcPr>
          <w:p w14:paraId="33FDA6F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Организует проверку домашнего задания.</w:t>
            </w:r>
          </w:p>
          <w:p w14:paraId="24FBD39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опрос: (слайд 1)</w:t>
            </w:r>
          </w:p>
          <w:p w14:paraId="6BEFEFC3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710970" wp14:editId="498400B4">
                  <wp:extent cx="1784111" cy="1400787"/>
                  <wp:effectExtent l="0" t="0" r="698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87158" cy="1403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CDEB5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  <w:p w14:paraId="6CCB8C20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1BCC42" wp14:editId="0D77FC23">
                  <wp:extent cx="1747414" cy="1027134"/>
                  <wp:effectExtent l="0" t="0" r="571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674" cy="1036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CBA82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2. Мотивирует к учебной деятельности:</w:t>
            </w:r>
          </w:p>
          <w:p w14:paraId="3AFDC13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Рассказ учителя :Кузьма Архипович прожил всю жизнь в старом доме нашего поселка. Он хорошо знал и взрослых и детей поселка, так как они взрослели и старели на его глазах. Однажды, его сосед, ученик 7-го класса с радостью сообщил, что на осенних каникулах вместе с родителями поедет отдыхать в Египет.</w:t>
            </w:r>
          </w:p>
          <w:p w14:paraId="33EB5DC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Кузьма Архипович спроси мальчика: «А на каком материке находится данная страна?» Это мальчик знал хорошо и ответил: «В Африке»</w:t>
            </w:r>
          </w:p>
          <w:p w14:paraId="6778CD7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«А что ты знаешь об Африке?» - спросил Кузьма Архипович . Мальчик задумался, он  совсем ничего не знал об этом материке. Тогда дедушка решил помочь мальчику и стал рассказывать об Африке. </w:t>
            </w:r>
          </w:p>
          <w:p w14:paraId="206E4C75" w14:textId="77777777" w:rsidR="007F05A8" w:rsidRPr="00524FFB" w:rsidRDefault="007F05A8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Вы тоже еще совсем немного знаете о этом материке, но мы вместе обязательно это исправим. </w:t>
            </w:r>
          </w:p>
        </w:tc>
        <w:tc>
          <w:tcPr>
            <w:tcW w:w="3685" w:type="dxa"/>
            <w:gridSpan w:val="2"/>
          </w:tcPr>
          <w:p w14:paraId="4277E74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Взаимопроверка домашнего 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задания;</w:t>
            </w:r>
          </w:p>
          <w:p w14:paraId="0CEFEF7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Самостоятельно отвечают на вопросы учителя, а потом проговаривают и проверяют себя</w:t>
            </w:r>
          </w:p>
        </w:tc>
        <w:tc>
          <w:tcPr>
            <w:tcW w:w="3432" w:type="dxa"/>
          </w:tcPr>
          <w:p w14:paraId="6BC2D1A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Структурируют свои знания 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(П)</w:t>
            </w:r>
          </w:p>
          <w:p w14:paraId="2BF174DE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Определяют, каких знаний им не хватает (Р) Оценивать правильность выполнения задания в рамках учебного диалога (Р)</w:t>
            </w:r>
          </w:p>
          <w:p w14:paraId="691D3EE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учебное сотрудничество со сверстниками и со взрослыми (К)</w:t>
            </w:r>
          </w:p>
          <w:p w14:paraId="22028D4B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и монологической речи(К)</w:t>
            </w:r>
          </w:p>
          <w:p w14:paraId="56F32F4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5A8" w:rsidRPr="00524FFB" w14:paraId="6A9E4E04" w14:textId="77777777" w:rsidTr="00524FFB">
        <w:trPr>
          <w:gridAfter w:val="1"/>
          <w:wAfter w:w="23" w:type="dxa"/>
        </w:trPr>
        <w:tc>
          <w:tcPr>
            <w:tcW w:w="1809" w:type="dxa"/>
          </w:tcPr>
          <w:p w14:paraId="3EEF800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Целеполагание</w:t>
            </w:r>
          </w:p>
        </w:tc>
        <w:tc>
          <w:tcPr>
            <w:tcW w:w="6663" w:type="dxa"/>
            <w:gridSpan w:val="3"/>
          </w:tcPr>
          <w:p w14:paraId="050FC339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Объявление темы урока: «Рельеф Африки»</w:t>
            </w:r>
          </w:p>
          <w:p w14:paraId="48C10F0A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3</w:t>
            </w: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107D5E" wp14:editId="46A650E5">
                  <wp:extent cx="1875747" cy="137786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887076" cy="138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94F6BD" w14:textId="6F0A1335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Побуждает учащихся на осознание цели </w:t>
            </w:r>
            <w:proofErr w:type="spellStart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урока,после</w:t>
            </w:r>
            <w:proofErr w:type="spellEnd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того как учащиеся их проговорят, показывает соответствующий слайд (слайд 4)</w:t>
            </w:r>
          </w:p>
          <w:p w14:paraId="27DBA731" w14:textId="706508A8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7A418C" wp14:editId="6E318853">
                  <wp:extent cx="2300259" cy="1628384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04329" cy="1631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</w:tcPr>
          <w:p w14:paraId="30A9BD2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тему урока</w:t>
            </w:r>
          </w:p>
          <w:p w14:paraId="7ACB079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Проговаривают, что нужно для решения проблемы</w:t>
            </w:r>
          </w:p>
        </w:tc>
        <w:tc>
          <w:tcPr>
            <w:tcW w:w="3432" w:type="dxa"/>
          </w:tcPr>
          <w:p w14:paraId="59EE238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и ее мотивом (Л)</w:t>
            </w:r>
          </w:p>
          <w:p w14:paraId="1FD715B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Умение поставить учебную задачу (Р)</w:t>
            </w:r>
          </w:p>
          <w:p w14:paraId="1968F57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Узнают, запоминают, , делают 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выводы(П, Р, К)</w:t>
            </w:r>
          </w:p>
        </w:tc>
      </w:tr>
      <w:tr w:rsidR="007F05A8" w:rsidRPr="00524FFB" w14:paraId="7B0D14EC" w14:textId="77777777" w:rsidTr="00524FFB">
        <w:trPr>
          <w:gridAfter w:val="1"/>
          <w:wAfter w:w="23" w:type="dxa"/>
        </w:trPr>
        <w:tc>
          <w:tcPr>
            <w:tcW w:w="1809" w:type="dxa"/>
          </w:tcPr>
          <w:p w14:paraId="5623E397" w14:textId="77777777" w:rsidR="00EC519D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Изучение нового материала</w:t>
            </w:r>
          </w:p>
          <w:p w14:paraId="39DF0686" w14:textId="77777777" w:rsidR="00EC519D" w:rsidRPr="00524FFB" w:rsidRDefault="00EC519D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A2762" w14:textId="77777777" w:rsidR="00EC519D" w:rsidRPr="00524FFB" w:rsidRDefault="00EC519D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5B93C" w14:textId="77777777" w:rsidR="00EC519D" w:rsidRPr="00524FFB" w:rsidRDefault="00EC519D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01C72" w14:textId="77777777" w:rsidR="00EC519D" w:rsidRPr="00524FFB" w:rsidRDefault="00EC519D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01FC1" w14:textId="77777777" w:rsidR="00EC519D" w:rsidRPr="00524FFB" w:rsidRDefault="00EC519D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ED687" w14:textId="77777777" w:rsidR="00EC519D" w:rsidRPr="00524FFB" w:rsidRDefault="00EC519D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8C159" w14:textId="77777777" w:rsidR="00EC519D" w:rsidRPr="00524FFB" w:rsidRDefault="00EC519D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E5809" w14:textId="77777777" w:rsidR="007F05A8" w:rsidRPr="00524FFB" w:rsidRDefault="007F05A8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3"/>
          </w:tcPr>
          <w:p w14:paraId="06342FE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Побуждает учащихся вспомнить пройденный ранее материал, который пригодится им в изучении новой темы</w:t>
            </w:r>
          </w:p>
          <w:p w14:paraId="1B1E9A9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(слайд 5,6,7)</w:t>
            </w:r>
          </w:p>
          <w:p w14:paraId="001C8ADD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7D47CAB7" wp14:editId="4638C458">
                  <wp:simplePos x="0" y="0"/>
                  <wp:positionH relativeFrom="column">
                    <wp:posOffset>2172335</wp:posOffset>
                  </wp:positionH>
                  <wp:positionV relativeFrom="paragraph">
                    <wp:posOffset>7620</wp:posOffset>
                  </wp:positionV>
                  <wp:extent cx="1880870" cy="1390015"/>
                  <wp:effectExtent l="0" t="0" r="5080" b="635"/>
                  <wp:wrapTight wrapText="bothSides">
                    <wp:wrapPolygon edited="0">
                      <wp:start x="0" y="0"/>
                      <wp:lineTo x="0" y="21314"/>
                      <wp:lineTo x="21440" y="21314"/>
                      <wp:lineTo x="21440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880870" cy="1390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D1332C" wp14:editId="049EE1B5">
                  <wp:extent cx="1967865" cy="13995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69527" cy="1400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08001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14:paraId="67F99C2C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вопросы, вспоминают изученный ранее материал. Дополняют известные факты</w:t>
            </w:r>
          </w:p>
          <w:p w14:paraId="6DE93653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5EF09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000DC" w14:textId="77777777" w:rsidR="007F05A8" w:rsidRPr="00524FFB" w:rsidRDefault="007F05A8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Анализируют ответы свои и других учащихся, комментируют, обсуждают правильность ответов. Корректируют ответы.</w:t>
            </w:r>
          </w:p>
          <w:p w14:paraId="4A6DFAE5" w14:textId="77777777" w:rsidR="00EC519D" w:rsidRPr="00524FFB" w:rsidRDefault="00EC519D" w:rsidP="00EC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783F108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Вспоминают изученный ранее материал(П)</w:t>
            </w:r>
          </w:p>
          <w:p w14:paraId="26694BF5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Умение извлекать информацию из иллюстрации(П)</w:t>
            </w:r>
          </w:p>
          <w:p w14:paraId="3093ABE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5A13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Находят связь с новой информацией (К)</w:t>
            </w:r>
          </w:p>
          <w:p w14:paraId="2076A9F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2A97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5A8" w:rsidRPr="00524FFB" w14:paraId="7B481CAA" w14:textId="77777777" w:rsidTr="00524FFB">
        <w:trPr>
          <w:gridAfter w:val="1"/>
          <w:wAfter w:w="23" w:type="dxa"/>
          <w:trHeight w:val="1699"/>
        </w:trPr>
        <w:tc>
          <w:tcPr>
            <w:tcW w:w="1809" w:type="dxa"/>
          </w:tcPr>
          <w:p w14:paraId="3FE88CE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3"/>
          </w:tcPr>
          <w:p w14:paraId="57718A59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22AED" wp14:editId="55D5ABD9">
                  <wp:extent cx="2204581" cy="1633892"/>
                  <wp:effectExtent l="0" t="0" r="571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04581" cy="1633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D566C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Побуждает учащихся к теоретическому объяснению фактов</w:t>
            </w:r>
          </w:p>
          <w:p w14:paraId="4AD4B01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Стимулирует активность всех учащихся к выполнению работы</w:t>
            </w:r>
          </w:p>
          <w:p w14:paraId="5C744D5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Организовывает работу с настольной картой</w:t>
            </w:r>
            <w:r w:rsidR="00E76F66"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и учебником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, задает наводящие вопросы</w:t>
            </w:r>
          </w:p>
          <w:p w14:paraId="45D37318" w14:textId="5747F4EF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(Слайд 8</w:t>
            </w:r>
            <w:r w:rsidR="00524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F33729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2E974D" wp14:editId="736F14ED">
                  <wp:extent cx="2705622" cy="2019122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28308" cy="2036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40322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«Описание форм рельефа по плану»,  ( слайд 9)</w:t>
            </w:r>
          </w:p>
          <w:p w14:paraId="75D1D37E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82AB88" wp14:editId="3AFB40EC">
                  <wp:extent cx="2041742" cy="154813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56473" cy="1559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AB7F6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Контролирует и консультирует учащихся во время практической работы, организует четкую работу учащихся с учебными пособиями.</w:t>
            </w:r>
          </w:p>
          <w:p w14:paraId="0742C12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Организует проверку учащимися своих работ.</w:t>
            </w:r>
          </w:p>
          <w:p w14:paraId="26F7990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(слайд 10)</w:t>
            </w:r>
          </w:p>
          <w:p w14:paraId="03B6886C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F66045" wp14:editId="2DD81C4C">
                  <wp:extent cx="1716066" cy="1175289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28351" cy="1183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9C59C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Дополняет знания учащихся (слайд 11)</w:t>
            </w:r>
          </w:p>
          <w:p w14:paraId="652CBFCB" w14:textId="77777777" w:rsidR="00E76F66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C2524B" wp14:editId="77DBFA68">
                  <wp:extent cx="2303504" cy="1653435"/>
                  <wp:effectExtent l="0" t="0" r="1905" b="444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18673" cy="1664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C6B7C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Подводит итог по проделанной работе</w:t>
            </w:r>
          </w:p>
          <w:p w14:paraId="6285D9E9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A07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Рассказ учителя о формах рельефа(Атласские горы, Драконовы горы,  Капские горы ,</w:t>
            </w:r>
            <w:proofErr w:type="spellStart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влк</w:t>
            </w:r>
            <w:proofErr w:type="spellEnd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. Килиманджаро)и показ презентации (слайд12,13,14,15)</w:t>
            </w:r>
          </w:p>
          <w:p w14:paraId="26E95B28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226EF4" wp14:editId="3D075431">
                  <wp:extent cx="1816274" cy="1340098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840262" cy="1357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5ADF4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Организует при этом работу с картой (поиск форм рельефа на карте учащимися)</w:t>
            </w:r>
          </w:p>
          <w:p w14:paraId="7634872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14:paraId="5831AD45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122A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A704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21BF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7100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F5CE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ABFE9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132E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97E1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5F89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F7FD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84F0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C4C95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2BAD5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65AE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9AAA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5A47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картой строения земной </w:t>
            </w:r>
            <w:proofErr w:type="spellStart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коры</w:t>
            </w:r>
            <w:proofErr w:type="spellEnd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в атласе, отвечают на вопросы учителя, анализируют особенности тектонического строения  Африки</w:t>
            </w:r>
          </w:p>
          <w:p w14:paraId="76C409A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2447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AA24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FD44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FB63B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EDAD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D2E3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1ABF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0373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3FA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1806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7BDD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BCE4E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66C5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61B1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94B7E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в парах. По плану описывают общий характер поверхности материка, находят самые высокие и низкие точки Африки, ищут зависимость рельефа от тектонического строения в тексте учебника и карте. Высказывают свои гипотезы. Ответы записывают в тетрадях. Отчитываются устно о результатах работы.</w:t>
            </w:r>
          </w:p>
          <w:p w14:paraId="02A20555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3837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Анализируют ответы других учащихся, комментируют, обсуждают правильность ответов. Корректируют свои ответы в тетрадях.</w:t>
            </w:r>
          </w:p>
          <w:p w14:paraId="2280618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9ACAB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1D9F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2A069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095EB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40D9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9728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B92B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9338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9A36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F2B9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92DE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1F6A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FCC9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9977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4E12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DCFF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EEF7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6B5A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38B55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4275C" w14:textId="3C31A0DA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рассказ учителя, находят объекты, о которых идет речь на физической карте, стараются запомнить полученную информацию, записывают в тетрадь.</w:t>
            </w:r>
          </w:p>
        </w:tc>
        <w:tc>
          <w:tcPr>
            <w:tcW w:w="3432" w:type="dxa"/>
          </w:tcPr>
          <w:p w14:paraId="0396E15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F412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2AB9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D8B7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BEBE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0C6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6C58E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58EE9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84E9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B0D4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95F9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60FC9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84E4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F3BA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 учебника и картой атласа(П)</w:t>
            </w:r>
          </w:p>
          <w:p w14:paraId="064145C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информации, анализ информации, с целью выделения главного (П)</w:t>
            </w:r>
          </w:p>
          <w:p w14:paraId="111F76C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по   карте(П)</w:t>
            </w:r>
          </w:p>
          <w:p w14:paraId="7F1D928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умения организовывать свою деятельность(Р),</w:t>
            </w:r>
          </w:p>
          <w:p w14:paraId="2C8C23A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FD3C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CF9B4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41188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16F84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FDE03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508BC" w14:textId="77777777" w:rsidR="007F05A8" w:rsidRPr="00524FFB" w:rsidRDefault="007F05A8" w:rsidP="007F05A8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CE07F" w14:textId="77777777" w:rsidR="007F05A8" w:rsidRPr="00524FFB" w:rsidRDefault="007F05A8" w:rsidP="007F05A8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D5DEC" w14:textId="77777777" w:rsidR="007F05A8" w:rsidRPr="00524FFB" w:rsidRDefault="007F05A8" w:rsidP="007F05A8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91540" w14:textId="77777777" w:rsidR="007F05A8" w:rsidRPr="00524FFB" w:rsidRDefault="007F05A8" w:rsidP="007F05A8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13562" w14:textId="77777777" w:rsidR="007F05A8" w:rsidRPr="00524FFB" w:rsidRDefault="007F05A8" w:rsidP="007F05A8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9B11E" w14:textId="77777777" w:rsidR="007F05A8" w:rsidRPr="00524FFB" w:rsidRDefault="007F05A8" w:rsidP="007F05A8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C8E6F" w14:textId="77777777" w:rsidR="007F05A8" w:rsidRPr="00524FFB" w:rsidRDefault="007F05A8" w:rsidP="007F05A8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11D8E" w14:textId="77777777" w:rsidR="007F05A8" w:rsidRPr="00524FFB" w:rsidRDefault="007F05A8" w:rsidP="007F05A8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79345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работать в парах,</w:t>
            </w:r>
            <w:r w:rsidRPr="0052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, (К)</w:t>
            </w:r>
          </w:p>
          <w:p w14:paraId="5F39B13B" w14:textId="77777777" w:rsidR="007F05A8" w:rsidRPr="00524FFB" w:rsidRDefault="007F05A8" w:rsidP="007F05A8">
            <w:pPr>
              <w:ind w:right="-78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Умения работы с различными источниками информации(П)</w:t>
            </w:r>
          </w:p>
          <w:p w14:paraId="43510551" w14:textId="6BBD72DF" w:rsidR="007F05A8" w:rsidRPr="00524FFB" w:rsidRDefault="007F05A8" w:rsidP="007F05A8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Умение вносить коррективы в случае расхождения ответов учащихся</w:t>
            </w:r>
            <w:r w:rsidR="00524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524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достигнутые результаты,</w:t>
            </w:r>
          </w:p>
          <w:p w14:paraId="1645C8F3" w14:textId="77777777" w:rsidR="007F05A8" w:rsidRPr="00524FFB" w:rsidRDefault="007F05A8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работая по плану, сверять свои действия с целью и, при необходимости, исправлять ошибки самостоятельно. (Р)</w:t>
            </w:r>
          </w:p>
          <w:p w14:paraId="0E3AC18F" w14:textId="77777777" w:rsidR="00EC519D" w:rsidRPr="00524FFB" w:rsidRDefault="00EC519D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05606" w14:textId="77777777" w:rsidR="00EC519D" w:rsidRPr="00524FFB" w:rsidRDefault="00EC519D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12489" w14:textId="77777777" w:rsidR="00EC519D" w:rsidRPr="00524FFB" w:rsidRDefault="00EC519D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35517" w14:textId="77777777" w:rsidR="00EC519D" w:rsidRPr="00524FFB" w:rsidRDefault="00EC519D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42B79" w14:textId="77777777" w:rsidR="00EC519D" w:rsidRPr="00524FFB" w:rsidRDefault="00EC519D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48BD0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46FA5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BF8EB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8F91C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96150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73878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E178D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A72C3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1641A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A1B4C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63B5A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FD891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409AB" w14:textId="77777777" w:rsidR="00E76F66" w:rsidRPr="00524FFB" w:rsidRDefault="00E76F66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3BA8B" w14:textId="77777777" w:rsidR="00EC519D" w:rsidRPr="00524FFB" w:rsidRDefault="00EC519D" w:rsidP="007F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разных источников информации (П)</w:t>
            </w:r>
          </w:p>
        </w:tc>
      </w:tr>
      <w:tr w:rsidR="007F05A8" w:rsidRPr="00524FFB" w14:paraId="0766E591" w14:textId="77777777" w:rsidTr="00524FFB">
        <w:trPr>
          <w:gridAfter w:val="1"/>
          <w:wAfter w:w="23" w:type="dxa"/>
        </w:trPr>
        <w:tc>
          <w:tcPr>
            <w:tcW w:w="1809" w:type="dxa"/>
          </w:tcPr>
          <w:p w14:paraId="1880B27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5.Офтольмологи</w:t>
            </w:r>
            <w:r w:rsidR="00EC519D" w:rsidRPr="00524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ческая пауза</w:t>
            </w:r>
          </w:p>
        </w:tc>
        <w:tc>
          <w:tcPr>
            <w:tcW w:w="6663" w:type="dxa"/>
            <w:gridSpan w:val="3"/>
          </w:tcPr>
          <w:p w14:paraId="1C4BAA9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proofErr w:type="spellStart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офтольмологическую</w:t>
            </w:r>
            <w:proofErr w:type="spellEnd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паузу</w:t>
            </w:r>
          </w:p>
        </w:tc>
        <w:tc>
          <w:tcPr>
            <w:tcW w:w="3685" w:type="dxa"/>
            <w:gridSpan w:val="2"/>
          </w:tcPr>
          <w:p w14:paraId="1DDC4C8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под руководством одного из учеников </w:t>
            </w:r>
          </w:p>
        </w:tc>
        <w:tc>
          <w:tcPr>
            <w:tcW w:w="3432" w:type="dxa"/>
          </w:tcPr>
          <w:p w14:paraId="276FCF0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здорового образа жизни(Л)</w:t>
            </w:r>
          </w:p>
        </w:tc>
      </w:tr>
      <w:tr w:rsidR="007F05A8" w:rsidRPr="00524FFB" w14:paraId="7EB4D147" w14:textId="77777777" w:rsidTr="00524FFB">
        <w:trPr>
          <w:gridAfter w:val="1"/>
          <w:wAfter w:w="23" w:type="dxa"/>
        </w:trPr>
        <w:tc>
          <w:tcPr>
            <w:tcW w:w="1809" w:type="dxa"/>
          </w:tcPr>
          <w:p w14:paraId="118195D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6. Закрепление знаний</w:t>
            </w:r>
          </w:p>
        </w:tc>
        <w:tc>
          <w:tcPr>
            <w:tcW w:w="6663" w:type="dxa"/>
            <w:gridSpan w:val="3"/>
          </w:tcPr>
          <w:p w14:paraId="335EFCE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Организует работу учащихся с применением презентации(сначала слайды с пропущенными ответами, а потом с правильными ответами)</w:t>
            </w:r>
          </w:p>
          <w:p w14:paraId="5E18030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Слайд 16, 17, 18)</w:t>
            </w:r>
          </w:p>
          <w:p w14:paraId="5A39F638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35B590" wp14:editId="70834660">
                  <wp:extent cx="1565753" cy="1133821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72205" cy="1138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A79CC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Организует работу с контурной картой</w:t>
            </w:r>
          </w:p>
          <w:p w14:paraId="453687B6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2FD4BF" wp14:editId="0101979B">
                  <wp:extent cx="1878904" cy="1426322"/>
                  <wp:effectExtent l="0" t="0" r="762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880805" cy="1427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</w:tcPr>
          <w:p w14:paraId="5801300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Отвечают и проверяют ответы</w:t>
            </w:r>
          </w:p>
          <w:p w14:paraId="409D41E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548C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6C82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A28D0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C6B75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354AC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43D4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F8AC2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B16A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01CBF" w14:textId="77777777" w:rsidR="00E76F66" w:rsidRPr="00524FFB" w:rsidRDefault="00E76F66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8169" w14:textId="77777777" w:rsidR="00E76F66" w:rsidRPr="00524FFB" w:rsidRDefault="00E76F66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0718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161A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необходимый объект, сопоставляют его с картой, и наносят на контурную карту. </w:t>
            </w:r>
          </w:p>
          <w:p w14:paraId="195D04E3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Затем сверяют с оригиналом</w:t>
            </w:r>
          </w:p>
        </w:tc>
        <w:tc>
          <w:tcPr>
            <w:tcW w:w="3432" w:type="dxa"/>
          </w:tcPr>
          <w:p w14:paraId="2091468B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Контроль, как умение сличать способ действия и его результат с эталоном для обнаружения отличий; умение вносить коррективы в случае расхождения эталона и реального продукта (Р)</w:t>
            </w:r>
          </w:p>
          <w:p w14:paraId="004C0051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знаково- символические средства представления информации, перенос знаний в новые условия(П)</w:t>
            </w:r>
          </w:p>
        </w:tc>
      </w:tr>
      <w:tr w:rsidR="007F05A8" w:rsidRPr="00524FFB" w14:paraId="194F5567" w14:textId="77777777" w:rsidTr="00524FFB">
        <w:trPr>
          <w:gridAfter w:val="1"/>
          <w:wAfter w:w="23" w:type="dxa"/>
        </w:trPr>
        <w:tc>
          <w:tcPr>
            <w:tcW w:w="1809" w:type="dxa"/>
          </w:tcPr>
          <w:p w14:paraId="79CD974A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7. Рефлексия</w:t>
            </w:r>
          </w:p>
        </w:tc>
        <w:tc>
          <w:tcPr>
            <w:tcW w:w="6663" w:type="dxa"/>
            <w:gridSpan w:val="3"/>
          </w:tcPr>
          <w:p w14:paraId="5F31DBE8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вывод. </w:t>
            </w:r>
          </w:p>
          <w:p w14:paraId="16CE2E0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Оценивает совместно с учащимися их работу на уроке, побуждает самостоятельно оценить свою работу (слайд 19)</w:t>
            </w:r>
          </w:p>
          <w:p w14:paraId="7EC84E61" w14:textId="77777777" w:rsidR="007F05A8" w:rsidRPr="00524FFB" w:rsidRDefault="007F05A8" w:rsidP="0052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521BE4C" wp14:editId="6A8E2ACC">
                  <wp:extent cx="2505205" cy="1820329"/>
                  <wp:effectExtent l="0" t="0" r="0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05204" cy="1820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</w:tcPr>
          <w:p w14:paraId="6573D3E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свою работу на уроке(самоанализ работы)</w:t>
            </w:r>
          </w:p>
          <w:p w14:paraId="279517B7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Подводят и</w:t>
            </w:r>
            <w:r w:rsidR="00EC519D" w:rsidRPr="00524FFB">
              <w:rPr>
                <w:rFonts w:ascii="Times New Roman" w:hAnsi="Times New Roman" w:cs="Times New Roman"/>
                <w:sz w:val="24"/>
                <w:szCs w:val="24"/>
              </w:rPr>
              <w:t>тог и дают  оценку своей работе</w:t>
            </w: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2" w:type="dxa"/>
          </w:tcPr>
          <w:p w14:paraId="1DBB964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Умение рассуждать, делать выводы, анализировать(П)</w:t>
            </w:r>
          </w:p>
          <w:p w14:paraId="6AA36465" w14:textId="33C370B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и осознавать что усвоено, а что необходимо доработать, осуществлять </w:t>
            </w:r>
            <w:proofErr w:type="spellStart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саморефлексию</w:t>
            </w:r>
            <w:proofErr w:type="spellEnd"/>
            <w:r w:rsidRPr="00524FFB">
              <w:rPr>
                <w:rFonts w:ascii="Times New Roman" w:hAnsi="Times New Roman" w:cs="Times New Roman"/>
                <w:sz w:val="24"/>
                <w:szCs w:val="24"/>
              </w:rPr>
              <w:t xml:space="preserve"> (Р)</w:t>
            </w:r>
            <w:bookmarkStart w:id="0" w:name="_GoBack"/>
            <w:bookmarkEnd w:id="0"/>
          </w:p>
        </w:tc>
      </w:tr>
      <w:tr w:rsidR="007F05A8" w:rsidRPr="00524FFB" w14:paraId="31546B4B" w14:textId="77777777" w:rsidTr="00524FFB">
        <w:trPr>
          <w:gridAfter w:val="1"/>
          <w:wAfter w:w="23" w:type="dxa"/>
        </w:trPr>
        <w:tc>
          <w:tcPr>
            <w:tcW w:w="1809" w:type="dxa"/>
          </w:tcPr>
          <w:p w14:paraId="138C1AA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Домашнее задание</w:t>
            </w:r>
          </w:p>
        </w:tc>
        <w:tc>
          <w:tcPr>
            <w:tcW w:w="6663" w:type="dxa"/>
            <w:gridSpan w:val="3"/>
          </w:tcPr>
          <w:p w14:paraId="00E8128D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Комментирует Д/з: п 25, знать. Повторить материал в тетради</w:t>
            </w:r>
          </w:p>
        </w:tc>
        <w:tc>
          <w:tcPr>
            <w:tcW w:w="3685" w:type="dxa"/>
            <w:gridSpan w:val="2"/>
          </w:tcPr>
          <w:p w14:paraId="621C6B6F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FB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3432" w:type="dxa"/>
          </w:tcPr>
          <w:p w14:paraId="775274B6" w14:textId="77777777" w:rsidR="007F05A8" w:rsidRPr="00524FFB" w:rsidRDefault="007F05A8" w:rsidP="00E4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A4FBC8" w14:textId="77777777" w:rsidR="007F05A8" w:rsidRPr="00524FFB" w:rsidRDefault="007F05A8" w:rsidP="007F05A8">
      <w:pPr>
        <w:rPr>
          <w:rFonts w:ascii="Times New Roman" w:hAnsi="Times New Roman" w:cs="Times New Roman"/>
          <w:sz w:val="24"/>
          <w:szCs w:val="24"/>
        </w:rPr>
      </w:pPr>
    </w:p>
    <w:p w14:paraId="6A5BF1D5" w14:textId="77777777" w:rsidR="007F05A8" w:rsidRPr="00524FFB" w:rsidRDefault="007F05A8" w:rsidP="007F05A8">
      <w:pPr>
        <w:rPr>
          <w:rFonts w:ascii="Times New Roman" w:hAnsi="Times New Roman" w:cs="Times New Roman"/>
          <w:sz w:val="24"/>
          <w:szCs w:val="24"/>
        </w:rPr>
      </w:pPr>
    </w:p>
    <w:p w14:paraId="6BD6AA1F" w14:textId="77777777" w:rsidR="00524FFB" w:rsidRPr="00840E4C" w:rsidRDefault="00524FFB" w:rsidP="00524FFB">
      <w:pPr>
        <w:pStyle w:val="aa"/>
        <w:spacing w:after="24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840E4C">
        <w:rPr>
          <w:rFonts w:ascii="Times New Roman" w:hAnsi="Times New Roman"/>
          <w:b/>
          <w:sz w:val="24"/>
          <w:szCs w:val="24"/>
        </w:rPr>
        <w:t xml:space="preserve">Директор МБОУ СОШ №18                                                       </w:t>
      </w:r>
      <w:proofErr w:type="spellStart"/>
      <w:r w:rsidRPr="00840E4C">
        <w:rPr>
          <w:rFonts w:ascii="Times New Roman" w:hAnsi="Times New Roman"/>
          <w:b/>
          <w:sz w:val="24"/>
          <w:szCs w:val="24"/>
        </w:rPr>
        <w:t>Бурнацева</w:t>
      </w:r>
      <w:proofErr w:type="spellEnd"/>
      <w:r w:rsidRPr="00840E4C">
        <w:rPr>
          <w:rFonts w:ascii="Times New Roman" w:hAnsi="Times New Roman"/>
          <w:b/>
          <w:sz w:val="24"/>
          <w:szCs w:val="24"/>
        </w:rPr>
        <w:t xml:space="preserve"> З.Ц.</w:t>
      </w:r>
    </w:p>
    <w:p w14:paraId="25494FA4" w14:textId="77777777" w:rsidR="00524FFB" w:rsidRPr="00840E4C" w:rsidRDefault="00524FFB" w:rsidP="00524FFB">
      <w:pPr>
        <w:pStyle w:val="aa"/>
        <w:spacing w:after="24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840E4C">
        <w:rPr>
          <w:rFonts w:ascii="Times New Roman" w:hAnsi="Times New Roman"/>
          <w:b/>
          <w:sz w:val="24"/>
          <w:szCs w:val="24"/>
        </w:rPr>
        <w:t xml:space="preserve">Заместитель директора по УВР                                            </w:t>
      </w:r>
      <w:proofErr w:type="spellStart"/>
      <w:r w:rsidRPr="00840E4C">
        <w:rPr>
          <w:rFonts w:ascii="Times New Roman" w:hAnsi="Times New Roman"/>
          <w:b/>
          <w:sz w:val="24"/>
          <w:szCs w:val="24"/>
        </w:rPr>
        <w:t>Ляднова</w:t>
      </w:r>
      <w:proofErr w:type="spellEnd"/>
      <w:r w:rsidRPr="00840E4C">
        <w:rPr>
          <w:rFonts w:ascii="Times New Roman" w:hAnsi="Times New Roman"/>
          <w:b/>
          <w:sz w:val="24"/>
          <w:szCs w:val="24"/>
        </w:rPr>
        <w:t xml:space="preserve"> И.А.</w:t>
      </w:r>
    </w:p>
    <w:p w14:paraId="0880FB1B" w14:textId="77777777" w:rsidR="00524FFB" w:rsidRPr="00840E4C" w:rsidRDefault="00524FFB" w:rsidP="00524FFB">
      <w:pPr>
        <w:pStyle w:val="aa"/>
        <w:spacing w:after="24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840E4C">
        <w:rPr>
          <w:rFonts w:ascii="Times New Roman" w:hAnsi="Times New Roman"/>
          <w:b/>
          <w:sz w:val="24"/>
          <w:szCs w:val="24"/>
        </w:rPr>
        <w:t xml:space="preserve">Председатель  МО                                                             </w:t>
      </w:r>
      <w:proofErr w:type="spellStart"/>
      <w:r w:rsidRPr="00840E4C">
        <w:rPr>
          <w:rFonts w:ascii="Times New Roman" w:hAnsi="Times New Roman"/>
          <w:b/>
          <w:sz w:val="24"/>
          <w:szCs w:val="24"/>
        </w:rPr>
        <w:t>Джанаева</w:t>
      </w:r>
      <w:proofErr w:type="spellEnd"/>
      <w:r w:rsidRPr="00840E4C">
        <w:rPr>
          <w:rFonts w:ascii="Times New Roman" w:hAnsi="Times New Roman"/>
          <w:b/>
          <w:sz w:val="24"/>
          <w:szCs w:val="24"/>
        </w:rPr>
        <w:t xml:space="preserve"> З.В.</w:t>
      </w:r>
    </w:p>
    <w:p w14:paraId="572DFAF2" w14:textId="77777777" w:rsidR="00524FFB" w:rsidRPr="00840E4C" w:rsidRDefault="00524FFB" w:rsidP="00524FFB">
      <w:pPr>
        <w:pStyle w:val="aa"/>
        <w:spacing w:after="24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840E4C">
        <w:rPr>
          <w:rFonts w:ascii="Times New Roman" w:hAnsi="Times New Roman"/>
          <w:b/>
          <w:sz w:val="24"/>
          <w:szCs w:val="24"/>
        </w:rPr>
        <w:t>Ознакомлен(а):                                                                      Дзгоева Б.Б.</w:t>
      </w:r>
    </w:p>
    <w:p w14:paraId="645971D6" w14:textId="77777777" w:rsidR="00225FC2" w:rsidRPr="00524FFB" w:rsidRDefault="00225FC2" w:rsidP="00524FF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5FC2" w:rsidRPr="00524FFB" w:rsidSect="00524FFB">
      <w:footerReference w:type="default" r:id="rId22"/>
      <w:pgSz w:w="16838" w:h="11906" w:orient="landscape"/>
      <w:pgMar w:top="426" w:right="113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8B56A" w14:textId="77777777" w:rsidR="001934F5" w:rsidRDefault="001934F5" w:rsidP="00EC519D">
      <w:pPr>
        <w:spacing w:after="0" w:line="240" w:lineRule="auto"/>
      </w:pPr>
      <w:r>
        <w:separator/>
      </w:r>
    </w:p>
  </w:endnote>
  <w:endnote w:type="continuationSeparator" w:id="0">
    <w:p w14:paraId="1D87CF41" w14:textId="77777777" w:rsidR="001934F5" w:rsidRDefault="001934F5" w:rsidP="00EC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61296" w14:textId="77777777" w:rsidR="00EC519D" w:rsidRDefault="00EC51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052DE" w14:textId="77777777" w:rsidR="001934F5" w:rsidRDefault="001934F5" w:rsidP="00EC519D">
      <w:pPr>
        <w:spacing w:after="0" w:line="240" w:lineRule="auto"/>
      </w:pPr>
      <w:r>
        <w:separator/>
      </w:r>
    </w:p>
  </w:footnote>
  <w:footnote w:type="continuationSeparator" w:id="0">
    <w:p w14:paraId="7E56506C" w14:textId="77777777" w:rsidR="001934F5" w:rsidRDefault="001934F5" w:rsidP="00EC5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5A8"/>
    <w:rsid w:val="000C47C6"/>
    <w:rsid w:val="001934F5"/>
    <w:rsid w:val="00225FC2"/>
    <w:rsid w:val="00524FFB"/>
    <w:rsid w:val="006427BD"/>
    <w:rsid w:val="00684B8C"/>
    <w:rsid w:val="007F05A8"/>
    <w:rsid w:val="0080604D"/>
    <w:rsid w:val="00850E65"/>
    <w:rsid w:val="008E6CA5"/>
    <w:rsid w:val="00C70F70"/>
    <w:rsid w:val="00D35EDE"/>
    <w:rsid w:val="00E650FA"/>
    <w:rsid w:val="00E76F66"/>
    <w:rsid w:val="00EC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80E2"/>
  <w15:docId w15:val="{621422D5-5E10-4B1C-9191-EE5DA747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5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C5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519D"/>
  </w:style>
  <w:style w:type="paragraph" w:styleId="a8">
    <w:name w:val="footer"/>
    <w:basedOn w:val="a"/>
    <w:link w:val="a9"/>
    <w:uiPriority w:val="99"/>
    <w:unhideWhenUsed/>
    <w:rsid w:val="00EC5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519D"/>
  </w:style>
  <w:style w:type="paragraph" w:styleId="aa">
    <w:name w:val="No Spacing"/>
    <w:uiPriority w:val="1"/>
    <w:qFormat/>
    <w:rsid w:val="00524F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5153E-C0E0-4808-B47B-E3B56EDB3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6</cp:revision>
  <cp:lastPrinted>2015-10-19T23:07:00Z</cp:lastPrinted>
  <dcterms:created xsi:type="dcterms:W3CDTF">2018-09-25T20:17:00Z</dcterms:created>
  <dcterms:modified xsi:type="dcterms:W3CDTF">2022-03-04T12:24:00Z</dcterms:modified>
</cp:coreProperties>
</file>